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52032" w14:textId="15D663FA" w:rsidR="00E66A33" w:rsidRPr="005D18BD" w:rsidRDefault="005D18BD" w:rsidP="00E66A33">
      <w:pPr>
        <w:pStyle w:val="berschrift1"/>
        <w:rPr>
          <w:lang w:val="en-US"/>
        </w:rPr>
      </w:pPr>
      <w:r>
        <w:rPr>
          <w:lang w:val="en-US"/>
        </w:rPr>
        <w:t>Change at</w:t>
      </w:r>
      <w:r w:rsidR="00D944BE" w:rsidRPr="005D18BD">
        <w:rPr>
          <w:lang w:val="en-US"/>
        </w:rPr>
        <w:t xml:space="preserve"> </w:t>
      </w:r>
      <w:r w:rsidR="00F15CC8" w:rsidRPr="005D18BD">
        <w:rPr>
          <w:lang w:val="en-US"/>
        </w:rPr>
        <w:t>Endress+Hauser</w:t>
      </w:r>
      <w:r w:rsidR="00D944BE" w:rsidRPr="005D18BD">
        <w:rPr>
          <w:lang w:val="en-US"/>
        </w:rPr>
        <w:t xml:space="preserve"> Flow</w:t>
      </w:r>
    </w:p>
    <w:p w14:paraId="58852033" w14:textId="4A947EE5" w:rsidR="00E66A33" w:rsidRPr="005D18BD" w:rsidRDefault="00D944BE" w:rsidP="00E66A33">
      <w:pPr>
        <w:pStyle w:val="berschrift2"/>
        <w:rPr>
          <w:lang w:val="en-US"/>
        </w:rPr>
      </w:pPr>
      <w:r w:rsidRPr="005D18BD">
        <w:rPr>
          <w:lang w:val="en-US"/>
        </w:rPr>
        <w:t>Mirko Lehm</w:t>
      </w:r>
      <w:bookmarkStart w:id="0" w:name="_GoBack"/>
      <w:bookmarkEnd w:id="0"/>
      <w:r w:rsidRPr="005D18BD">
        <w:rPr>
          <w:lang w:val="en-US"/>
        </w:rPr>
        <w:t>ann</w:t>
      </w:r>
      <w:r w:rsidR="00E1066B" w:rsidRPr="005D18BD">
        <w:rPr>
          <w:lang w:val="en-US"/>
        </w:rPr>
        <w:t xml:space="preserve"> </w:t>
      </w:r>
      <w:r w:rsidR="005D18BD" w:rsidRPr="005D18BD">
        <w:rPr>
          <w:lang w:val="en-US"/>
        </w:rPr>
        <w:t>new managing director of the flow measurement manufacturer</w:t>
      </w:r>
      <w:r w:rsidR="005C7FD1" w:rsidRPr="005D18BD">
        <w:rPr>
          <w:lang w:val="en-US"/>
        </w:rPr>
        <w:t xml:space="preserve"> </w:t>
      </w:r>
    </w:p>
    <w:p w14:paraId="11C8B4D5" w14:textId="17717ABE" w:rsidR="00E1066B" w:rsidRPr="005D18BD" w:rsidRDefault="005D18BD" w:rsidP="00E66A33">
      <w:pPr>
        <w:rPr>
          <w:b/>
          <w:lang w:val="en-US"/>
        </w:rPr>
      </w:pPr>
      <w:r w:rsidRPr="005D18BD">
        <w:rPr>
          <w:b/>
          <w:lang w:val="en-US"/>
        </w:rPr>
        <w:t xml:space="preserve">Dr Mirko Lehmann is taking on new responsibilities within the Endress+Hauser Group. He will become </w:t>
      </w:r>
      <w:r>
        <w:rPr>
          <w:b/>
          <w:lang w:val="en-US"/>
        </w:rPr>
        <w:t>m</w:t>
      </w:r>
      <w:r w:rsidRPr="005D18BD">
        <w:rPr>
          <w:b/>
          <w:lang w:val="en-US"/>
        </w:rPr>
        <w:t xml:space="preserve">anaging </w:t>
      </w:r>
      <w:r>
        <w:rPr>
          <w:b/>
          <w:lang w:val="en-US"/>
        </w:rPr>
        <w:t>d</w:t>
      </w:r>
      <w:r w:rsidRPr="005D18BD">
        <w:rPr>
          <w:b/>
          <w:lang w:val="en-US"/>
        </w:rPr>
        <w:t xml:space="preserve">irector of the </w:t>
      </w:r>
      <w:r>
        <w:rPr>
          <w:b/>
          <w:lang w:val="en-US"/>
        </w:rPr>
        <w:t>p</w:t>
      </w:r>
      <w:r w:rsidRPr="005D18BD">
        <w:rPr>
          <w:b/>
          <w:lang w:val="en-US"/>
        </w:rPr>
        <w:t xml:space="preserve">roduct </w:t>
      </w:r>
      <w:r>
        <w:rPr>
          <w:b/>
          <w:lang w:val="en-US"/>
        </w:rPr>
        <w:t>c</w:t>
      </w:r>
      <w:r w:rsidRPr="005D18BD">
        <w:rPr>
          <w:b/>
          <w:lang w:val="en-US"/>
        </w:rPr>
        <w:t xml:space="preserve">enter for </w:t>
      </w:r>
      <w:r>
        <w:rPr>
          <w:b/>
          <w:lang w:val="en-US"/>
        </w:rPr>
        <w:t>f</w:t>
      </w:r>
      <w:r w:rsidRPr="005D18BD">
        <w:rPr>
          <w:b/>
          <w:lang w:val="en-US"/>
        </w:rPr>
        <w:t xml:space="preserve">low </w:t>
      </w:r>
      <w:r>
        <w:rPr>
          <w:b/>
          <w:lang w:val="en-US"/>
        </w:rPr>
        <w:t>m</w:t>
      </w:r>
      <w:r w:rsidRPr="005D18BD">
        <w:rPr>
          <w:b/>
          <w:lang w:val="en-US"/>
        </w:rPr>
        <w:t xml:space="preserve">easurement </w:t>
      </w:r>
      <w:r>
        <w:rPr>
          <w:b/>
          <w:lang w:val="en-US"/>
        </w:rPr>
        <w:t>t</w:t>
      </w:r>
      <w:r w:rsidRPr="005D18BD">
        <w:rPr>
          <w:b/>
          <w:lang w:val="en-US"/>
        </w:rPr>
        <w:t xml:space="preserve">echnology, based in Reinach, </w:t>
      </w:r>
      <w:r>
        <w:rPr>
          <w:b/>
          <w:lang w:val="en-US"/>
        </w:rPr>
        <w:t>Switzerland</w:t>
      </w:r>
      <w:r w:rsidRPr="005D18BD">
        <w:rPr>
          <w:b/>
          <w:lang w:val="en-US"/>
        </w:rPr>
        <w:t xml:space="preserve">, on </w:t>
      </w:r>
      <w:r>
        <w:rPr>
          <w:b/>
          <w:lang w:val="en-US"/>
        </w:rPr>
        <w:t xml:space="preserve">1 </w:t>
      </w:r>
      <w:r w:rsidRPr="005D18BD">
        <w:rPr>
          <w:b/>
          <w:lang w:val="en-US"/>
        </w:rPr>
        <w:t xml:space="preserve">April 2021. For the past 14 years he has headed the </w:t>
      </w:r>
      <w:r>
        <w:rPr>
          <w:b/>
          <w:lang w:val="en-US"/>
        </w:rPr>
        <w:t xml:space="preserve">Swiss </w:t>
      </w:r>
      <w:r w:rsidRPr="005D18BD">
        <w:rPr>
          <w:b/>
          <w:lang w:val="en-US"/>
        </w:rPr>
        <w:t xml:space="preserve">sensor manufacturer Innovative Sensor Technology IST AG in </w:t>
      </w:r>
      <w:proofErr w:type="spellStart"/>
      <w:r w:rsidRPr="005D18BD">
        <w:rPr>
          <w:b/>
          <w:lang w:val="en-US"/>
        </w:rPr>
        <w:t>Ebnat</w:t>
      </w:r>
      <w:proofErr w:type="spellEnd"/>
      <w:r w:rsidRPr="005D18BD">
        <w:rPr>
          <w:b/>
          <w:lang w:val="en-US"/>
        </w:rPr>
        <w:t>-Kappel.</w:t>
      </w:r>
      <w:r w:rsidR="006846BE" w:rsidRPr="005D18BD">
        <w:rPr>
          <w:b/>
          <w:lang w:val="en-US"/>
        </w:rPr>
        <w:t xml:space="preserve"> </w:t>
      </w:r>
    </w:p>
    <w:p w14:paraId="396F30FF" w14:textId="777E9A5F" w:rsidR="005D18BD" w:rsidRDefault="005D18BD" w:rsidP="00FD0783">
      <w:pPr>
        <w:rPr>
          <w:lang w:val="en-US"/>
        </w:rPr>
      </w:pPr>
      <w:r w:rsidRPr="005D18BD">
        <w:rPr>
          <w:lang w:val="en-US"/>
        </w:rPr>
        <w:t xml:space="preserve">At Endress+Hauser Flow, Mirko Lehmann succeeds Dr Bernd-Josef Schäfer, who has left the company. The </w:t>
      </w:r>
      <w:r>
        <w:rPr>
          <w:lang w:val="en-US"/>
        </w:rPr>
        <w:t>p</w:t>
      </w:r>
      <w:r w:rsidRPr="005D18BD">
        <w:rPr>
          <w:lang w:val="en-US"/>
        </w:rPr>
        <w:t xml:space="preserve">roduct </w:t>
      </w:r>
      <w:r>
        <w:rPr>
          <w:lang w:val="en-US"/>
        </w:rPr>
        <w:t>c</w:t>
      </w:r>
      <w:r w:rsidRPr="005D18BD">
        <w:rPr>
          <w:lang w:val="en-US"/>
        </w:rPr>
        <w:t>enter is one of the leading manufacturers of flow measurement technology for industrial applications. The company employs more than 2,000 people worldwide and, in addition to Switzerland, manufactures in France, the U</w:t>
      </w:r>
      <w:r>
        <w:rPr>
          <w:lang w:val="en-US"/>
        </w:rPr>
        <w:t>nited States</w:t>
      </w:r>
      <w:r w:rsidRPr="005D18BD">
        <w:rPr>
          <w:lang w:val="en-US"/>
        </w:rPr>
        <w:t>, China, India and Brazil. Currently, the company</w:t>
      </w:r>
      <w:r>
        <w:rPr>
          <w:lang w:val="en-US"/>
        </w:rPr>
        <w:t>’s site</w:t>
      </w:r>
      <w:r w:rsidRPr="005D18BD">
        <w:rPr>
          <w:lang w:val="en-US"/>
        </w:rPr>
        <w:t xml:space="preserve"> in Reinach is being expanded at a cost of more than 60 million Swiss francs.</w:t>
      </w:r>
    </w:p>
    <w:p w14:paraId="43566778" w14:textId="7B0094F5" w:rsidR="005C7FD1" w:rsidRPr="005D18BD" w:rsidRDefault="005D18BD" w:rsidP="005C7FD1">
      <w:pPr>
        <w:pStyle w:val="TitelimText"/>
        <w:rPr>
          <w:lang w:val="en-US"/>
        </w:rPr>
      </w:pPr>
      <w:r w:rsidRPr="005D18BD">
        <w:rPr>
          <w:lang w:val="en-US"/>
        </w:rPr>
        <w:t>Representative of a strong corporate culture</w:t>
      </w:r>
    </w:p>
    <w:p w14:paraId="446E7A2C" w14:textId="4EF51610" w:rsidR="005D18BD" w:rsidRDefault="005D18BD" w:rsidP="005D18BD">
      <w:pPr>
        <w:rPr>
          <w:lang w:val="en-US"/>
        </w:rPr>
      </w:pPr>
      <w:r w:rsidRPr="005D18BD">
        <w:rPr>
          <w:lang w:val="en-US"/>
        </w:rPr>
        <w:t>Since 2007 Mirko Lehmann has been managing the business of Innovative Sensor Technology IST AG, which is part of the Endress+Hauser Group and specializes in primary sensor</w:t>
      </w:r>
      <w:r>
        <w:rPr>
          <w:lang w:val="en-US"/>
        </w:rPr>
        <w:t xml:space="preserve"> production</w:t>
      </w:r>
      <w:r w:rsidRPr="005D18BD">
        <w:rPr>
          <w:lang w:val="en-US"/>
        </w:rPr>
        <w:t>. Since then, the number of employees has increased fivefold and sales have increased tenfold. The company manufactures in Switzerland and the Czech Republic; it employs more than 400 people worldwide.</w:t>
      </w:r>
    </w:p>
    <w:p w14:paraId="586248AB" w14:textId="2B5C3EDA" w:rsidR="005D18BD" w:rsidRPr="005D18BD" w:rsidRDefault="005D18BD" w:rsidP="005D18BD">
      <w:pPr>
        <w:rPr>
          <w:lang w:val="en-US"/>
        </w:rPr>
      </w:pPr>
      <w:r>
        <w:rPr>
          <w:lang w:val="en-US"/>
        </w:rPr>
        <w:t>“</w:t>
      </w:r>
      <w:proofErr w:type="spellStart"/>
      <w:r w:rsidRPr="005D18BD">
        <w:rPr>
          <w:lang w:val="en-US"/>
        </w:rPr>
        <w:t>Mr</w:t>
      </w:r>
      <w:proofErr w:type="spellEnd"/>
      <w:r w:rsidRPr="005D18BD">
        <w:rPr>
          <w:lang w:val="en-US"/>
        </w:rPr>
        <w:t xml:space="preserve"> Lehmann has successfully developed and expanded Innovative Sensor Technology IST AG together with the employees. He stands for </w:t>
      </w:r>
      <w:r>
        <w:rPr>
          <w:lang w:val="en-US"/>
        </w:rPr>
        <w:t>uncompromising</w:t>
      </w:r>
      <w:r w:rsidRPr="005D18BD">
        <w:rPr>
          <w:lang w:val="en-US"/>
        </w:rPr>
        <w:t xml:space="preserve"> customer orientation, professional </w:t>
      </w:r>
      <w:r>
        <w:rPr>
          <w:lang w:val="en-US"/>
        </w:rPr>
        <w:t>expertise</w:t>
      </w:r>
      <w:r w:rsidRPr="005D18BD">
        <w:rPr>
          <w:lang w:val="en-US"/>
        </w:rPr>
        <w:t xml:space="preserve"> and a strong corporate culture. We are </w:t>
      </w:r>
      <w:r>
        <w:rPr>
          <w:lang w:val="en-US"/>
        </w:rPr>
        <w:t>happy</w:t>
      </w:r>
      <w:r w:rsidRPr="005D18BD">
        <w:rPr>
          <w:lang w:val="en-US"/>
        </w:rPr>
        <w:t xml:space="preserve"> that he will be leading one of our largest </w:t>
      </w:r>
      <w:r>
        <w:rPr>
          <w:lang w:val="en-US"/>
        </w:rPr>
        <w:t>p</w:t>
      </w:r>
      <w:r w:rsidRPr="005D18BD">
        <w:rPr>
          <w:lang w:val="en-US"/>
        </w:rPr>
        <w:t xml:space="preserve">roduct </w:t>
      </w:r>
      <w:r>
        <w:rPr>
          <w:lang w:val="en-US"/>
        </w:rPr>
        <w:t>c</w:t>
      </w:r>
      <w:r w:rsidRPr="005D18BD">
        <w:rPr>
          <w:lang w:val="en-US"/>
        </w:rPr>
        <w:t>enters in the future,</w:t>
      </w:r>
      <w:r>
        <w:rPr>
          <w:lang w:val="en-US"/>
        </w:rPr>
        <w:t>”</w:t>
      </w:r>
      <w:r w:rsidRPr="005D18BD">
        <w:rPr>
          <w:lang w:val="en-US"/>
        </w:rPr>
        <w:t xml:space="preserve"> said Matthias Altendorf, CEO of the Endress+Hauser Group.</w:t>
      </w:r>
    </w:p>
    <w:p w14:paraId="35BE5A51" w14:textId="442F7407" w:rsidR="005C7FD1" w:rsidRPr="005D18BD" w:rsidRDefault="005D18BD" w:rsidP="005C7FD1">
      <w:pPr>
        <w:pStyle w:val="TitelimText"/>
        <w:rPr>
          <w:lang w:val="en-US"/>
        </w:rPr>
      </w:pPr>
      <w:r w:rsidRPr="005D18BD">
        <w:rPr>
          <w:lang w:val="en-US"/>
        </w:rPr>
        <w:t xml:space="preserve">Responsibility for </w:t>
      </w:r>
      <w:r>
        <w:rPr>
          <w:lang w:val="en-US"/>
        </w:rPr>
        <w:t>‘</w:t>
      </w:r>
      <w:r w:rsidRPr="005D18BD">
        <w:rPr>
          <w:lang w:val="en-US"/>
        </w:rPr>
        <w:t>future lab</w:t>
      </w:r>
      <w:r>
        <w:rPr>
          <w:lang w:val="en-US"/>
        </w:rPr>
        <w:t>’</w:t>
      </w:r>
    </w:p>
    <w:p w14:paraId="6FB1305B" w14:textId="188850B1" w:rsidR="005D18BD" w:rsidRDefault="005D18BD" w:rsidP="00FD0783">
      <w:pPr>
        <w:rPr>
          <w:lang w:val="en-US"/>
        </w:rPr>
      </w:pPr>
      <w:r w:rsidRPr="005D18BD">
        <w:rPr>
          <w:lang w:val="en-US"/>
        </w:rPr>
        <w:t xml:space="preserve">Mirko Lehmann holds a doctorate in physics. The 49-year-old </w:t>
      </w:r>
      <w:r>
        <w:rPr>
          <w:lang w:val="en-US"/>
        </w:rPr>
        <w:t xml:space="preserve">is a </w:t>
      </w:r>
      <w:r w:rsidRPr="005D18BD">
        <w:rPr>
          <w:lang w:val="en-US"/>
        </w:rPr>
        <w:t>Swiss and German citizen. After 13</w:t>
      </w:r>
      <w:r>
        <w:rPr>
          <w:lang w:val="en-US"/>
        </w:rPr>
        <w:t> </w:t>
      </w:r>
      <w:r w:rsidRPr="005D18BD">
        <w:rPr>
          <w:lang w:val="en-US"/>
        </w:rPr>
        <w:t>years in Switzerland, he now lives in Freiburg</w:t>
      </w:r>
      <w:r>
        <w:rPr>
          <w:lang w:val="en-US"/>
        </w:rPr>
        <w:t>, Germany</w:t>
      </w:r>
      <w:r w:rsidRPr="005D18BD">
        <w:rPr>
          <w:lang w:val="en-US"/>
        </w:rPr>
        <w:t xml:space="preserve"> with his wife and four children. In addition to his responsibilities as </w:t>
      </w:r>
      <w:r>
        <w:rPr>
          <w:lang w:val="en-US"/>
        </w:rPr>
        <w:t>m</w:t>
      </w:r>
      <w:r w:rsidRPr="005D18BD">
        <w:rPr>
          <w:lang w:val="en-US"/>
        </w:rPr>
        <w:t xml:space="preserve">anaging </w:t>
      </w:r>
      <w:r>
        <w:rPr>
          <w:lang w:val="en-US"/>
        </w:rPr>
        <w:t>d</w:t>
      </w:r>
      <w:r w:rsidRPr="005D18BD">
        <w:rPr>
          <w:lang w:val="en-US"/>
        </w:rPr>
        <w:t xml:space="preserve">irector of Endress+Hauser Flow, he will continue to head the </w:t>
      </w:r>
      <w:r w:rsidR="00734E00">
        <w:rPr>
          <w:lang w:val="en-US"/>
        </w:rPr>
        <w:t xml:space="preserve">Group’s </w:t>
      </w:r>
      <w:r w:rsidRPr="005D18BD">
        <w:rPr>
          <w:lang w:val="en-US"/>
        </w:rPr>
        <w:t xml:space="preserve">Sensor Automation Lab </w:t>
      </w:r>
      <w:r w:rsidR="00734E00">
        <w:rPr>
          <w:lang w:val="en-US"/>
        </w:rPr>
        <w:t>in Freiburg</w:t>
      </w:r>
      <w:r w:rsidRPr="005D18BD">
        <w:rPr>
          <w:lang w:val="en-US"/>
        </w:rPr>
        <w:t xml:space="preserve">. There, an interdisciplinary team of </w:t>
      </w:r>
      <w:r w:rsidR="00734E00">
        <w:rPr>
          <w:lang w:val="en-US"/>
        </w:rPr>
        <w:t>scientists</w:t>
      </w:r>
      <w:r w:rsidRPr="005D18BD">
        <w:rPr>
          <w:lang w:val="en-US"/>
        </w:rPr>
        <w:t xml:space="preserve"> and developers is working on sensor solutions of the future.</w:t>
      </w:r>
    </w:p>
    <w:p w14:paraId="48F5383C" w14:textId="027B3F60" w:rsidR="005C7FD1" w:rsidRPr="005D18BD" w:rsidRDefault="005C7FD1">
      <w:pPr>
        <w:spacing w:after="0" w:line="240" w:lineRule="auto"/>
        <w:rPr>
          <w:lang w:val="en-US"/>
        </w:rPr>
      </w:pPr>
      <w:r w:rsidRPr="005D18BD">
        <w:rPr>
          <w:lang w:val="en-US"/>
        </w:rPr>
        <w:br w:type="page"/>
      </w:r>
    </w:p>
    <w:p w14:paraId="6E9EB686" w14:textId="4448555D" w:rsidR="008736EA" w:rsidRPr="005D18BD" w:rsidRDefault="005C7FD1" w:rsidP="005C7FD1">
      <w:pPr>
        <w:spacing w:after="120"/>
        <w:rPr>
          <w:lang w:val="en-US"/>
        </w:rPr>
      </w:pPr>
      <w:r w:rsidRPr="005D18BD">
        <w:rPr>
          <w:noProof/>
          <w:lang w:val="en-US"/>
        </w:rPr>
        <w:lastRenderedPageBreak/>
        <w:drawing>
          <wp:inline distT="0" distB="0" distL="0" distR="0" wp14:anchorId="25FFAA8D" wp14:editId="1CB7082C">
            <wp:extent cx="1801368" cy="1801368"/>
            <wp:effectExtent l="0" t="0" r="8890" b="8890"/>
            <wp:docPr id="2" name="Grafik 2" descr="Ein Bild, das Person, Mann, Anzug, Schlip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H_Mirko_Lehmann_smal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01368" cy="1801368"/>
                    </a:xfrm>
                    <a:prstGeom prst="rect">
                      <a:avLst/>
                    </a:prstGeom>
                  </pic:spPr>
                </pic:pic>
              </a:graphicData>
            </a:graphic>
          </wp:inline>
        </w:drawing>
      </w:r>
    </w:p>
    <w:p w14:paraId="2B65F07B" w14:textId="1944DFA5" w:rsidR="008736EA" w:rsidRPr="005D18BD" w:rsidRDefault="008736EA" w:rsidP="008736EA">
      <w:pPr>
        <w:pStyle w:val="TitelimText"/>
        <w:rPr>
          <w:lang w:val="en-US"/>
        </w:rPr>
      </w:pPr>
      <w:r w:rsidRPr="005D18BD">
        <w:rPr>
          <w:lang w:val="en-US"/>
        </w:rPr>
        <w:t>EH_mirko_lehmann.jpg</w:t>
      </w:r>
    </w:p>
    <w:p w14:paraId="024480D5" w14:textId="0931DBAF" w:rsidR="008736EA" w:rsidRPr="005D18BD" w:rsidRDefault="008736EA" w:rsidP="00FD0783">
      <w:pPr>
        <w:rPr>
          <w:lang w:val="en-US"/>
        </w:rPr>
      </w:pPr>
      <w:r w:rsidRPr="005D18BD">
        <w:rPr>
          <w:lang w:val="en-US"/>
        </w:rPr>
        <w:t xml:space="preserve">Dr Mirko Lehmann (49) </w:t>
      </w:r>
      <w:r w:rsidR="005D18BD" w:rsidRPr="005D18BD">
        <w:rPr>
          <w:lang w:val="en-US"/>
        </w:rPr>
        <w:t xml:space="preserve">will be the new </w:t>
      </w:r>
      <w:r w:rsidR="005D18BD">
        <w:rPr>
          <w:lang w:val="en-US"/>
        </w:rPr>
        <w:t>m</w:t>
      </w:r>
      <w:r w:rsidR="005D18BD" w:rsidRPr="005D18BD">
        <w:rPr>
          <w:lang w:val="en-US"/>
        </w:rPr>
        <w:t xml:space="preserve">anaging </w:t>
      </w:r>
      <w:r w:rsidR="005D18BD">
        <w:rPr>
          <w:lang w:val="en-US"/>
        </w:rPr>
        <w:t>d</w:t>
      </w:r>
      <w:r w:rsidR="005D18BD" w:rsidRPr="005D18BD">
        <w:rPr>
          <w:lang w:val="en-US"/>
        </w:rPr>
        <w:t xml:space="preserve">irector of </w:t>
      </w:r>
      <w:r w:rsidRPr="005D18BD">
        <w:rPr>
          <w:lang w:val="en-US"/>
        </w:rPr>
        <w:t>Endress+Hauser Flow.</w:t>
      </w:r>
    </w:p>
    <w:p w14:paraId="69CAAAC7" w14:textId="1FA28C21" w:rsidR="007A60C4" w:rsidRPr="005D18BD" w:rsidRDefault="007A60C4">
      <w:pPr>
        <w:spacing w:after="0" w:line="240" w:lineRule="auto"/>
        <w:rPr>
          <w:lang w:val="en-US"/>
        </w:rPr>
      </w:pPr>
      <w:r w:rsidRPr="005D18BD">
        <w:rPr>
          <w:lang w:val="en-US"/>
        </w:rPr>
        <w:br w:type="page"/>
      </w:r>
    </w:p>
    <w:p w14:paraId="58139C99" w14:textId="77777777" w:rsidR="00E816E8" w:rsidRDefault="00E816E8" w:rsidP="00E816E8">
      <w:pPr>
        <w:rPr>
          <w:b/>
          <w:szCs w:val="22"/>
          <w:lang w:val="en-US"/>
        </w:rPr>
      </w:pPr>
      <w:r>
        <w:rPr>
          <w:b/>
          <w:szCs w:val="22"/>
          <w:lang w:val="en-US"/>
        </w:rPr>
        <w:lastRenderedPageBreak/>
        <w:t>The Endress+Hauser Group</w:t>
      </w:r>
    </w:p>
    <w:p w14:paraId="036B8FD3" w14:textId="77777777" w:rsidR="00E816E8" w:rsidRDefault="00E816E8" w:rsidP="00E816E8">
      <w:pPr>
        <w:rPr>
          <w:szCs w:val="22"/>
          <w:lang w:val="en-US"/>
        </w:rPr>
      </w:pPr>
      <w:r>
        <w:rPr>
          <w:szCs w:val="22"/>
          <w:lang w:val="en-US"/>
        </w:rPr>
        <w:t xml:space="preserve">Endress+Hauser is a global leader in measurement and automation technology for process and laboratory applications. The family company, headquartered in Reinach, Switzerland, achieved net sales of over 2.6 billion euros in 2019 with a total workforce of 14,000. </w:t>
      </w:r>
    </w:p>
    <w:p w14:paraId="507936E4" w14:textId="77777777" w:rsidR="00E816E8" w:rsidRDefault="00E816E8" w:rsidP="00E816E8">
      <w:pPr>
        <w:rPr>
          <w:szCs w:val="22"/>
          <w:lang w:val="en-US"/>
        </w:rPr>
      </w:pPr>
      <w:r>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53BAD3B" w14:textId="77777777" w:rsidR="00E816E8" w:rsidRDefault="00E816E8" w:rsidP="00E816E8">
      <w:pPr>
        <w:rPr>
          <w:szCs w:val="22"/>
          <w:lang w:val="en-US"/>
        </w:rPr>
      </w:pPr>
      <w:r>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6D71998E" w14:textId="77777777" w:rsidR="00E816E8" w:rsidRDefault="00E816E8" w:rsidP="00E816E8">
      <w:pPr>
        <w:rPr>
          <w:szCs w:val="22"/>
          <w:lang w:val="en-US"/>
        </w:rPr>
      </w:pPr>
      <w:r>
        <w:rPr>
          <w:noProof/>
          <w:lang w:val="en-US"/>
        </w:rPr>
        <w:t>Endress+Hauser was founded in 1953 by Georg H Endress and Ludwig Hauser. Ever since</w:t>
      </w:r>
      <w:r>
        <w:rPr>
          <w:szCs w:val="22"/>
          <w:lang w:val="en-US"/>
        </w:rPr>
        <w:t>, the company has been pushing ahead with the development and use of innovative technologies, now helping to shape the industry’s digital transformation. 8,000 patents and applications protect the Group’s intellectual property.</w:t>
      </w:r>
    </w:p>
    <w:p w14:paraId="3A1CD6B8" w14:textId="77777777" w:rsidR="00E816E8" w:rsidRDefault="00E816E8" w:rsidP="00E816E8">
      <w:pPr>
        <w:rPr>
          <w:noProof/>
          <w:lang w:val="en-US"/>
        </w:rPr>
      </w:pPr>
      <w:r>
        <w:rPr>
          <w:noProof/>
          <w:lang w:val="en-US"/>
        </w:rPr>
        <w:t xml:space="preserve">For further information, please visit </w:t>
      </w:r>
      <w:r>
        <w:rPr>
          <w:noProof/>
          <w:u w:val="single"/>
          <w:lang w:val="en-US"/>
        </w:rPr>
        <w:t>www.endress.com/media-center</w:t>
      </w:r>
      <w:r>
        <w:rPr>
          <w:noProof/>
          <w:lang w:val="en-US"/>
        </w:rPr>
        <w:t xml:space="preserve"> or </w:t>
      </w:r>
      <w:r>
        <w:rPr>
          <w:noProof/>
          <w:u w:val="single"/>
          <w:lang w:val="en-US"/>
        </w:rPr>
        <w:t>www.endress.com</w:t>
      </w:r>
    </w:p>
    <w:p w14:paraId="7F662DAD" w14:textId="77777777" w:rsidR="00E816E8" w:rsidRDefault="00E816E8" w:rsidP="00E816E8">
      <w:pPr>
        <w:rPr>
          <w:lang w:val="en-US"/>
        </w:rPr>
      </w:pPr>
    </w:p>
    <w:p w14:paraId="0DF34814" w14:textId="77777777" w:rsidR="00E816E8" w:rsidRDefault="00E816E8" w:rsidP="00E816E8">
      <w:pPr>
        <w:pStyle w:val="Texttitle"/>
      </w:pPr>
      <w:r>
        <w:t>Contact</w:t>
      </w:r>
    </w:p>
    <w:p w14:paraId="4920CF0D" w14:textId="77777777" w:rsidR="00E816E8" w:rsidRDefault="00E816E8" w:rsidP="00E816E8">
      <w:pPr>
        <w:tabs>
          <w:tab w:val="left" w:pos="4820"/>
          <w:tab w:val="left" w:pos="5529"/>
        </w:tabs>
        <w:rPr>
          <w:noProof/>
          <w:lang w:val="en-US"/>
        </w:rPr>
      </w:pPr>
      <w:r>
        <w:rPr>
          <w:lang w:val="en-US"/>
        </w:rPr>
        <w:t>Martin Raab</w:t>
      </w:r>
      <w:r>
        <w:rPr>
          <w:lang w:val="en-US"/>
        </w:rPr>
        <w:tab/>
        <w:t>Email</w:t>
      </w:r>
      <w:r>
        <w:rPr>
          <w:lang w:val="en-US"/>
        </w:rPr>
        <w:tab/>
        <w:t>martin.raab@endress.com</w:t>
      </w:r>
      <w:r>
        <w:rPr>
          <w:lang w:val="en-US"/>
        </w:rPr>
        <w:br/>
        <w:t>Group Media Spokesperson</w:t>
      </w:r>
      <w:r>
        <w:rPr>
          <w:lang w:val="en-US"/>
        </w:rPr>
        <w:tab/>
        <w:t>Phone</w:t>
      </w:r>
      <w:r>
        <w:rPr>
          <w:lang w:val="en-US"/>
        </w:rPr>
        <w:tab/>
        <w:t>+41 61 715 7722</w:t>
      </w:r>
      <w:r>
        <w:rPr>
          <w:lang w:val="en-US"/>
        </w:rPr>
        <w:br/>
      </w:r>
      <w:r>
        <w:rPr>
          <w:noProof/>
          <w:lang w:val="en-US"/>
        </w:rPr>
        <w:t>Endress+Hauser AG</w:t>
      </w:r>
      <w:r>
        <w:rPr>
          <w:noProof/>
          <w:lang w:val="en-US"/>
        </w:rPr>
        <w:tab/>
        <w:t>Fax</w:t>
      </w:r>
      <w:r>
        <w:rPr>
          <w:noProof/>
          <w:lang w:val="en-US"/>
        </w:rPr>
        <w:tab/>
        <w:t>+41 61 715 2888</w:t>
      </w:r>
      <w:r>
        <w:rPr>
          <w:noProof/>
          <w:lang w:val="en-US"/>
        </w:rPr>
        <w:br/>
        <w:t>Kägenstrasse 2</w:t>
      </w:r>
      <w:r>
        <w:rPr>
          <w:noProof/>
          <w:lang w:val="en-US"/>
        </w:rPr>
        <w:br/>
        <w:t>4153 Reinach BL</w:t>
      </w:r>
      <w:r>
        <w:rPr>
          <w:noProof/>
          <w:lang w:val="en-US"/>
        </w:rPr>
        <w:br/>
        <w:t>Switzerland</w:t>
      </w:r>
    </w:p>
    <w:sectPr w:rsidR="00E816E8" w:rsidSect="00E233CD">
      <w:headerReference w:type="default" r:id="rId7"/>
      <w:footerReference w:type="default" r:id="rId8"/>
      <w:headerReference w:type="first" r:id="rId9"/>
      <w:footerReference w:type="first" r:id="rId10"/>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EF625" w14:textId="77777777" w:rsidR="00611FC0" w:rsidRDefault="00611FC0" w:rsidP="00380AC8">
      <w:pPr>
        <w:spacing w:after="0" w:line="240" w:lineRule="auto"/>
      </w:pPr>
      <w:r>
        <w:separator/>
      </w:r>
    </w:p>
  </w:endnote>
  <w:endnote w:type="continuationSeparator" w:id="0">
    <w:p w14:paraId="2AAFF34A" w14:textId="77777777" w:rsidR="00611FC0" w:rsidRDefault="00611FC0"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4510806"/>
      <w:docPartObj>
        <w:docPartGallery w:val="Page Numbers (Bottom of Page)"/>
        <w:docPartUnique/>
      </w:docPartObj>
    </w:sdtPr>
    <w:sdtEndPr/>
    <w:sdtContent>
      <w:p w14:paraId="5885205A" w14:textId="77777777" w:rsidR="001E07DF" w:rsidRDefault="001E07DF" w:rsidP="00C27B1F">
        <w:pPr>
          <w:pStyle w:val="Fuzeile"/>
          <w:spacing w:after="0"/>
          <w:jc w:val="right"/>
        </w:pPr>
        <w:r w:rsidRPr="00D1641C">
          <w:fldChar w:fldCharType="begin"/>
        </w:r>
        <w:r w:rsidRPr="00D1641C">
          <w:instrText xml:space="preserve"> PAGE   \* MERGEFORMAT </w:instrText>
        </w:r>
        <w:r w:rsidRPr="00D1641C">
          <w:fldChar w:fldCharType="separate"/>
        </w:r>
        <w:r w:rsidR="00B66F7D">
          <w:rPr>
            <w:noProof/>
          </w:rPr>
          <w:t>3</w:t>
        </w:r>
        <w:r w:rsidRPr="00D1641C">
          <w:fldChar w:fldCharType="end"/>
        </w:r>
        <w:r w:rsidRPr="00D1641C">
          <w:t>/</w:t>
        </w:r>
        <w:r w:rsidR="00611FC0">
          <w:fldChar w:fldCharType="begin"/>
        </w:r>
        <w:r w:rsidR="00611FC0">
          <w:instrText xml:space="preserve"> NUMPAGES  \* Arabic  \* MERGEFORMAT </w:instrText>
        </w:r>
        <w:r w:rsidR="00611FC0">
          <w:fldChar w:fldCharType="separate"/>
        </w:r>
        <w:r w:rsidR="00B66F7D">
          <w:rPr>
            <w:noProof/>
          </w:rPr>
          <w:t>3</w:t>
        </w:r>
        <w:r w:rsidR="00611FC0">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5205C" w14:textId="77777777" w:rsidR="001E07DF" w:rsidRDefault="001E07DF"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9B15B" w14:textId="77777777" w:rsidR="00611FC0" w:rsidRDefault="00611FC0" w:rsidP="00380AC8">
      <w:pPr>
        <w:spacing w:after="0" w:line="240" w:lineRule="auto"/>
      </w:pPr>
      <w:r>
        <w:separator/>
      </w:r>
    </w:p>
  </w:footnote>
  <w:footnote w:type="continuationSeparator" w:id="0">
    <w:p w14:paraId="4FB45146" w14:textId="77777777" w:rsidR="00611FC0" w:rsidRDefault="00611FC0"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1E07DF" w:rsidRPr="005D18BD" w14:paraId="58852058" w14:textId="77777777" w:rsidTr="00D84A90">
      <w:trPr>
        <w:cantSplit/>
        <w:trHeight w:hRule="exact" w:val="936"/>
      </w:trPr>
      <w:tc>
        <w:tcPr>
          <w:tcW w:w="0" w:type="auto"/>
          <w:tcBorders>
            <w:bottom w:val="single" w:sz="4" w:space="0" w:color="auto"/>
          </w:tcBorders>
        </w:tcPr>
        <w:p w14:paraId="58852055" w14:textId="425F45A5" w:rsidR="001E07DF" w:rsidRPr="005D18BD" w:rsidRDefault="005D18BD" w:rsidP="00C27B1F">
          <w:pPr>
            <w:pStyle w:val="DokumententypDatum"/>
            <w:rPr>
              <w:lang w:val="en-US"/>
            </w:rPr>
          </w:pPr>
          <w:r w:rsidRPr="005D18BD">
            <w:rPr>
              <w:lang w:val="en-US"/>
            </w:rPr>
            <w:t>Press release</w:t>
          </w:r>
        </w:p>
        <w:p w14:paraId="58852056" w14:textId="3AB5B7DB" w:rsidR="001E07DF" w:rsidRPr="005D18BD" w:rsidRDefault="00C93D24" w:rsidP="00F15CC8">
          <w:pPr>
            <w:pStyle w:val="DokumententypDatum"/>
            <w:rPr>
              <w:lang w:val="en-US"/>
            </w:rPr>
          </w:pPr>
          <w:r w:rsidRPr="005D18BD">
            <w:rPr>
              <w:lang w:val="en-US"/>
            </w:rPr>
            <w:t>2</w:t>
          </w:r>
          <w:r w:rsidR="002808E6" w:rsidRPr="005D18BD">
            <w:rPr>
              <w:lang w:val="en-US"/>
            </w:rPr>
            <w:t>9</w:t>
          </w:r>
          <w:r w:rsidRPr="005D18BD">
            <w:rPr>
              <w:lang w:val="en-US"/>
            </w:rPr>
            <w:t xml:space="preserve"> Januar</w:t>
          </w:r>
          <w:r w:rsidR="005D18BD" w:rsidRPr="005D18BD">
            <w:rPr>
              <w:lang w:val="en-US"/>
            </w:rPr>
            <w:t>y</w:t>
          </w:r>
          <w:r w:rsidRPr="005D18BD">
            <w:rPr>
              <w:lang w:val="en-US"/>
            </w:rPr>
            <w:t xml:space="preserve"> 2021</w:t>
          </w:r>
        </w:p>
      </w:tc>
      <w:sdt>
        <w:sdtPr>
          <w:rPr>
            <w:lang w:val="en-US"/>
          </w:rPr>
          <w:alias w:val="Logo"/>
          <w:tag w:val="Logo"/>
          <w:id w:val="-225680390"/>
        </w:sdtPr>
        <w:sdtEndPr/>
        <w:sdtContent>
          <w:tc>
            <w:tcPr>
              <w:tcW w:w="3780" w:type="dxa"/>
              <w:tcBorders>
                <w:bottom w:val="single" w:sz="4" w:space="0" w:color="auto"/>
              </w:tcBorders>
            </w:tcPr>
            <w:p w14:paraId="58852057" w14:textId="77777777" w:rsidR="001E07DF" w:rsidRPr="005D18BD" w:rsidRDefault="001E07DF" w:rsidP="00C27B1F">
              <w:pPr>
                <w:pStyle w:val="Kopfzeile"/>
                <w:rPr>
                  <w:lang w:val="en-US"/>
                </w:rPr>
              </w:pPr>
              <w:r w:rsidRPr="005D18BD">
                <w:rPr>
                  <w:noProof/>
                  <w:lang w:val="en-US"/>
                </w:rPr>
                <w:drawing>
                  <wp:inline distT="0" distB="0" distL="0" distR="0" wp14:anchorId="5885205D" wp14:editId="5885205E">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58852059" w14:textId="77777777" w:rsidR="001E07DF" w:rsidRPr="005D18BD" w:rsidRDefault="001E07DF" w:rsidP="006962C9">
    <w:pPr>
      <w:spacing w:after="0" w:line="240" w:lineRule="auto"/>
      <w:rPr>
        <w:sz w:val="4"/>
        <w:szCs w:val="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5205B" w14:textId="77777777" w:rsidR="001E07DF" w:rsidRPr="00F023F2" w:rsidRDefault="001E07DF"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C8"/>
    <w:rsid w:val="00025DDF"/>
    <w:rsid w:val="00064E15"/>
    <w:rsid w:val="00070F29"/>
    <w:rsid w:val="00071A8D"/>
    <w:rsid w:val="000765E8"/>
    <w:rsid w:val="000A1F9B"/>
    <w:rsid w:val="000B6313"/>
    <w:rsid w:val="000C6BB8"/>
    <w:rsid w:val="000D5C45"/>
    <w:rsid w:val="000E5027"/>
    <w:rsid w:val="0011463D"/>
    <w:rsid w:val="00123CEC"/>
    <w:rsid w:val="00156443"/>
    <w:rsid w:val="00157519"/>
    <w:rsid w:val="001618A3"/>
    <w:rsid w:val="00165C24"/>
    <w:rsid w:val="00165FAA"/>
    <w:rsid w:val="001A0596"/>
    <w:rsid w:val="001A2A8C"/>
    <w:rsid w:val="001A5004"/>
    <w:rsid w:val="001B3D39"/>
    <w:rsid w:val="001D61C4"/>
    <w:rsid w:val="001E07DF"/>
    <w:rsid w:val="001E704C"/>
    <w:rsid w:val="001F684D"/>
    <w:rsid w:val="002000DE"/>
    <w:rsid w:val="00242EBC"/>
    <w:rsid w:val="00243CFB"/>
    <w:rsid w:val="002808E6"/>
    <w:rsid w:val="0028645D"/>
    <w:rsid w:val="0028699E"/>
    <w:rsid w:val="002A3897"/>
    <w:rsid w:val="002C41EC"/>
    <w:rsid w:val="002C4794"/>
    <w:rsid w:val="002C52FA"/>
    <w:rsid w:val="002F5A70"/>
    <w:rsid w:val="00301905"/>
    <w:rsid w:val="00316277"/>
    <w:rsid w:val="00320CF9"/>
    <w:rsid w:val="0033662C"/>
    <w:rsid w:val="00337C18"/>
    <w:rsid w:val="0034185B"/>
    <w:rsid w:val="0037398A"/>
    <w:rsid w:val="00380AC8"/>
    <w:rsid w:val="003B55A3"/>
    <w:rsid w:val="003C16C4"/>
    <w:rsid w:val="00403FB9"/>
    <w:rsid w:val="00421ECF"/>
    <w:rsid w:val="00435807"/>
    <w:rsid w:val="004539D4"/>
    <w:rsid w:val="004675B1"/>
    <w:rsid w:val="00474DAE"/>
    <w:rsid w:val="004C00C7"/>
    <w:rsid w:val="004D1115"/>
    <w:rsid w:val="004E1515"/>
    <w:rsid w:val="004E1D9F"/>
    <w:rsid w:val="004F3460"/>
    <w:rsid w:val="004F4127"/>
    <w:rsid w:val="00510ECA"/>
    <w:rsid w:val="0051305C"/>
    <w:rsid w:val="00517596"/>
    <w:rsid w:val="00522ABB"/>
    <w:rsid w:val="00525371"/>
    <w:rsid w:val="0057574A"/>
    <w:rsid w:val="0058135D"/>
    <w:rsid w:val="005950C2"/>
    <w:rsid w:val="005A22F0"/>
    <w:rsid w:val="005C6CF2"/>
    <w:rsid w:val="005C7FD1"/>
    <w:rsid w:val="005D18BD"/>
    <w:rsid w:val="005F6CA4"/>
    <w:rsid w:val="00610358"/>
    <w:rsid w:val="00611FC0"/>
    <w:rsid w:val="00613656"/>
    <w:rsid w:val="006214C7"/>
    <w:rsid w:val="00637561"/>
    <w:rsid w:val="00645206"/>
    <w:rsid w:val="00654B0D"/>
    <w:rsid w:val="006846BE"/>
    <w:rsid w:val="006962C9"/>
    <w:rsid w:val="00697983"/>
    <w:rsid w:val="006B7EF4"/>
    <w:rsid w:val="006C1902"/>
    <w:rsid w:val="006C5E07"/>
    <w:rsid w:val="006D40DC"/>
    <w:rsid w:val="00715CE9"/>
    <w:rsid w:val="00715FB9"/>
    <w:rsid w:val="00734E00"/>
    <w:rsid w:val="00754864"/>
    <w:rsid w:val="007736FB"/>
    <w:rsid w:val="00796566"/>
    <w:rsid w:val="007A090B"/>
    <w:rsid w:val="007A60C4"/>
    <w:rsid w:val="007C6263"/>
    <w:rsid w:val="007E1592"/>
    <w:rsid w:val="00806859"/>
    <w:rsid w:val="00813440"/>
    <w:rsid w:val="008736EA"/>
    <w:rsid w:val="0087720D"/>
    <w:rsid w:val="00884946"/>
    <w:rsid w:val="00894E93"/>
    <w:rsid w:val="008979FA"/>
    <w:rsid w:val="008A6DF6"/>
    <w:rsid w:val="008F2E46"/>
    <w:rsid w:val="008F5F32"/>
    <w:rsid w:val="00905ED6"/>
    <w:rsid w:val="009155FC"/>
    <w:rsid w:val="0094169A"/>
    <w:rsid w:val="00943437"/>
    <w:rsid w:val="009558F3"/>
    <w:rsid w:val="009612B1"/>
    <w:rsid w:val="00965A9E"/>
    <w:rsid w:val="0097640B"/>
    <w:rsid w:val="00996792"/>
    <w:rsid w:val="009A3E78"/>
    <w:rsid w:val="009C0DC5"/>
    <w:rsid w:val="009C5FC9"/>
    <w:rsid w:val="009D45CE"/>
    <w:rsid w:val="009E5BB1"/>
    <w:rsid w:val="009F61A4"/>
    <w:rsid w:val="00A51F05"/>
    <w:rsid w:val="00A8510F"/>
    <w:rsid w:val="00A869F4"/>
    <w:rsid w:val="00A971AE"/>
    <w:rsid w:val="00AA16BF"/>
    <w:rsid w:val="00AB3EC3"/>
    <w:rsid w:val="00B21093"/>
    <w:rsid w:val="00B66F7D"/>
    <w:rsid w:val="00B67A12"/>
    <w:rsid w:val="00B70E8A"/>
    <w:rsid w:val="00BA575F"/>
    <w:rsid w:val="00BA784E"/>
    <w:rsid w:val="00BD7443"/>
    <w:rsid w:val="00BE0457"/>
    <w:rsid w:val="00BE737F"/>
    <w:rsid w:val="00BF471F"/>
    <w:rsid w:val="00BF7888"/>
    <w:rsid w:val="00C02D8E"/>
    <w:rsid w:val="00C27B1F"/>
    <w:rsid w:val="00C31D83"/>
    <w:rsid w:val="00C32234"/>
    <w:rsid w:val="00C41D14"/>
    <w:rsid w:val="00C427F2"/>
    <w:rsid w:val="00C856D5"/>
    <w:rsid w:val="00C858CD"/>
    <w:rsid w:val="00C9276E"/>
    <w:rsid w:val="00C93D24"/>
    <w:rsid w:val="00CC070E"/>
    <w:rsid w:val="00CE65BA"/>
    <w:rsid w:val="00CE7391"/>
    <w:rsid w:val="00CE7E59"/>
    <w:rsid w:val="00CF224D"/>
    <w:rsid w:val="00CF4879"/>
    <w:rsid w:val="00D1641C"/>
    <w:rsid w:val="00D27A3E"/>
    <w:rsid w:val="00D43542"/>
    <w:rsid w:val="00D542CB"/>
    <w:rsid w:val="00D55684"/>
    <w:rsid w:val="00D6075C"/>
    <w:rsid w:val="00D60A45"/>
    <w:rsid w:val="00D74B33"/>
    <w:rsid w:val="00D84A90"/>
    <w:rsid w:val="00D944BE"/>
    <w:rsid w:val="00DA7921"/>
    <w:rsid w:val="00DC2A17"/>
    <w:rsid w:val="00DD2EB7"/>
    <w:rsid w:val="00DF0766"/>
    <w:rsid w:val="00DF5755"/>
    <w:rsid w:val="00E01046"/>
    <w:rsid w:val="00E100C0"/>
    <w:rsid w:val="00E1066B"/>
    <w:rsid w:val="00E111EA"/>
    <w:rsid w:val="00E22217"/>
    <w:rsid w:val="00E233CD"/>
    <w:rsid w:val="00E26650"/>
    <w:rsid w:val="00E32ED4"/>
    <w:rsid w:val="00E370BB"/>
    <w:rsid w:val="00E4069F"/>
    <w:rsid w:val="00E41C48"/>
    <w:rsid w:val="00E51951"/>
    <w:rsid w:val="00E66A33"/>
    <w:rsid w:val="00E816E8"/>
    <w:rsid w:val="00E85D78"/>
    <w:rsid w:val="00E973A0"/>
    <w:rsid w:val="00EB78F1"/>
    <w:rsid w:val="00ED0C20"/>
    <w:rsid w:val="00ED6624"/>
    <w:rsid w:val="00ED7344"/>
    <w:rsid w:val="00F023F2"/>
    <w:rsid w:val="00F10BE2"/>
    <w:rsid w:val="00F15CC8"/>
    <w:rsid w:val="00F2428B"/>
    <w:rsid w:val="00F71742"/>
    <w:rsid w:val="00FA2CE1"/>
    <w:rsid w:val="00FB08AD"/>
    <w:rsid w:val="00FB7EF3"/>
    <w:rsid w:val="00FD0783"/>
    <w:rsid w:val="00FD2B85"/>
    <w:rsid w:val="00FE5E85"/>
    <w:rsid w:val="00FF5EB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52032"/>
  <w15:docId w15:val="{098002CB-0E6D-44D7-B6B0-396E72DC8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E816E8"/>
    <w:pPr>
      <w:spacing w:after="0"/>
    </w:pPr>
    <w:rPr>
      <w:b/>
      <w:noProof/>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509</Words>
  <Characters>3207</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Wechsel bei Endress+Hauser Flow</vt:lpstr>
      <vt:lpstr>Wechsel CEO</vt:lpstr>
      <vt:lpstr>Wechsel bei Endress+Hauser</vt:lpstr>
      <vt:lpstr>    Matthias Altendorf wird Anfang 2014 neuer Chef der Firmengruppe,  Klaus Endress </vt:lpstr>
    </vt:vector>
  </TitlesOfParts>
  <Company>Endress+Hauser</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at Endress+Hauser Flow</dc:title>
  <dc:creator>Endress+Hauser</dc:creator>
  <cp:keywords>Press release</cp:keywords>
  <cp:lastModifiedBy>Martin Raab</cp:lastModifiedBy>
  <cp:revision>4</cp:revision>
  <cp:lastPrinted>2021-01-28T10:55:00Z</cp:lastPrinted>
  <dcterms:created xsi:type="dcterms:W3CDTF">2021-01-28T10:51:00Z</dcterms:created>
  <dcterms:modified xsi:type="dcterms:W3CDTF">2021-01-28T10:55:00Z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49834</vt:lpwstr>
  </property>
  <property fmtid="{D5CDD505-2E9C-101B-9397-08002B2CF9AE}" pid="3" name="NXPowerLiteSettings">
    <vt:lpwstr>F6000400038000</vt:lpwstr>
  </property>
  <property fmtid="{D5CDD505-2E9C-101B-9397-08002B2CF9AE}" pid="4" name="NXPowerLiteVersion">
    <vt:lpwstr>D4.3.1</vt:lpwstr>
  </property>
  <property fmtid="{D5CDD505-2E9C-101B-9397-08002B2CF9AE}" pid="5" name="MSIP_Label_2988f0a4-524a-45f2-829d-417725fa4957_Enabled">
    <vt:lpwstr>true</vt:lpwstr>
  </property>
  <property fmtid="{D5CDD505-2E9C-101B-9397-08002B2CF9AE}" pid="6" name="MSIP_Label_2988f0a4-524a-45f2-829d-417725fa4957_SetDate">
    <vt:lpwstr>2021-01-23T14:01:45Z</vt:lpwstr>
  </property>
  <property fmtid="{D5CDD505-2E9C-101B-9397-08002B2CF9AE}" pid="7" name="MSIP_Label_2988f0a4-524a-45f2-829d-417725fa4957_Method">
    <vt:lpwstr>Standard</vt:lpwstr>
  </property>
  <property fmtid="{D5CDD505-2E9C-101B-9397-08002B2CF9AE}" pid="8" name="MSIP_Label_2988f0a4-524a-45f2-829d-417725fa4957_Name">
    <vt:lpwstr>2988f0a4-524a-45f2-829d-417725fa4957</vt:lpwstr>
  </property>
  <property fmtid="{D5CDD505-2E9C-101B-9397-08002B2CF9AE}" pid="9" name="MSIP_Label_2988f0a4-524a-45f2-829d-417725fa4957_SiteId">
    <vt:lpwstr>52daf2a9-3b73-4da4-ac6a-3f81adc92b7e</vt:lpwstr>
  </property>
  <property fmtid="{D5CDD505-2E9C-101B-9397-08002B2CF9AE}" pid="10" name="MSIP_Label_2988f0a4-524a-45f2-829d-417725fa4957_ActionId">
    <vt:lpwstr>3d4e5ce7-822d-4ad0-84e7-90fb1aac7c71</vt:lpwstr>
  </property>
  <property fmtid="{D5CDD505-2E9C-101B-9397-08002B2CF9AE}" pid="11" name="MSIP_Label_2988f0a4-524a-45f2-829d-417725fa4957_ContentBits">
    <vt:lpwstr>0</vt:lpwstr>
  </property>
</Properties>
</file>